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AC" w:rsidRPr="00720AC5" w:rsidRDefault="00043CD0" w:rsidP="00720A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0AC5">
        <w:rPr>
          <w:rFonts w:ascii="Times New Roman" w:hAnsi="Times New Roman" w:cs="Times New Roman"/>
          <w:sz w:val="24"/>
          <w:szCs w:val="24"/>
        </w:rPr>
        <w:t>Employment Relationship</w:t>
      </w:r>
    </w:p>
    <w:p w:rsidR="002B65CF" w:rsidRDefault="00043CD0" w:rsidP="00720A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20F2">
        <w:rPr>
          <w:rFonts w:ascii="Times New Roman" w:hAnsi="Times New Roman" w:cs="Times New Roman"/>
          <w:sz w:val="24"/>
          <w:szCs w:val="24"/>
        </w:rPr>
        <w:t>An Independent co</w:t>
      </w:r>
      <w:r w:rsidR="009D761A" w:rsidRPr="008920F2">
        <w:rPr>
          <w:rFonts w:ascii="Times New Roman" w:hAnsi="Times New Roman" w:cs="Times New Roman"/>
          <w:sz w:val="24"/>
          <w:szCs w:val="24"/>
        </w:rPr>
        <w:t>ntractor is one who is</w:t>
      </w:r>
      <w:r>
        <w:rPr>
          <w:rFonts w:ascii="Times New Roman" w:hAnsi="Times New Roman" w:cs="Times New Roman"/>
          <w:sz w:val="24"/>
          <w:szCs w:val="24"/>
        </w:rPr>
        <w:t xml:space="preserve"> recruited</w:t>
      </w:r>
      <w:r w:rsidR="009D761A" w:rsidRPr="008920F2">
        <w:rPr>
          <w:rFonts w:ascii="Times New Roman" w:hAnsi="Times New Roman" w:cs="Times New Roman"/>
          <w:sz w:val="24"/>
          <w:szCs w:val="24"/>
        </w:rPr>
        <w:t xml:space="preserve"> by</w:t>
      </w:r>
      <w:r w:rsidRPr="008920F2">
        <w:rPr>
          <w:rFonts w:ascii="Times New Roman" w:hAnsi="Times New Roman" w:cs="Times New Roman"/>
          <w:sz w:val="24"/>
          <w:szCs w:val="24"/>
        </w:rPr>
        <w:t xml:space="preserve"> an employer to </w:t>
      </w:r>
      <w:r>
        <w:rPr>
          <w:rFonts w:ascii="Times New Roman" w:hAnsi="Times New Roman" w:cs="Times New Roman"/>
          <w:sz w:val="24"/>
          <w:szCs w:val="24"/>
        </w:rPr>
        <w:t>undertake</w:t>
      </w:r>
      <w:r w:rsidRPr="008920F2">
        <w:rPr>
          <w:rFonts w:ascii="Times New Roman" w:hAnsi="Times New Roman" w:cs="Times New Roman"/>
          <w:sz w:val="24"/>
          <w:szCs w:val="24"/>
        </w:rPr>
        <w:t xml:space="preserve"> a specific task</w:t>
      </w:r>
      <w:r>
        <w:rPr>
          <w:rFonts w:ascii="Times New Roman" w:hAnsi="Times New Roman" w:cs="Times New Roman"/>
          <w:sz w:val="24"/>
          <w:szCs w:val="24"/>
        </w:rPr>
        <w:t xml:space="preserve"> where an </w:t>
      </w:r>
      <w:r w:rsidRPr="008920F2">
        <w:rPr>
          <w:rFonts w:ascii="Times New Roman" w:hAnsi="Times New Roman" w:cs="Times New Roman"/>
          <w:sz w:val="24"/>
          <w:szCs w:val="24"/>
        </w:rPr>
        <w:t>employer has no</w:t>
      </w:r>
      <w:r w:rsidR="009D761A" w:rsidRPr="008920F2">
        <w:rPr>
          <w:rFonts w:ascii="Times New Roman" w:hAnsi="Times New Roman" w:cs="Times New Roman"/>
          <w:sz w:val="24"/>
          <w:szCs w:val="24"/>
        </w:rPr>
        <w:t xml:space="preserve"> direct control over </w:t>
      </w:r>
      <w:r>
        <w:rPr>
          <w:rFonts w:ascii="Times New Roman" w:hAnsi="Times New Roman" w:cs="Times New Roman"/>
          <w:sz w:val="24"/>
          <w:szCs w:val="24"/>
        </w:rPr>
        <w:t>a</w:t>
      </w:r>
      <w:r w:rsidR="009D761A" w:rsidRPr="008920F2">
        <w:rPr>
          <w:rFonts w:ascii="Times New Roman" w:hAnsi="Times New Roman" w:cs="Times New Roman"/>
          <w:sz w:val="24"/>
          <w:szCs w:val="24"/>
        </w:rPr>
        <w:t xml:space="preserve"> contractor. </w:t>
      </w:r>
      <w:r w:rsidR="00317BDA">
        <w:rPr>
          <w:rFonts w:ascii="Times New Roman" w:hAnsi="Times New Roman" w:cs="Times New Roman"/>
          <w:sz w:val="24"/>
          <w:szCs w:val="24"/>
        </w:rPr>
        <w:t>A</w:t>
      </w:r>
      <w:r w:rsidR="009D761A" w:rsidRPr="008920F2">
        <w:rPr>
          <w:rFonts w:ascii="Times New Roman" w:hAnsi="Times New Roman" w:cs="Times New Roman"/>
          <w:sz w:val="24"/>
          <w:szCs w:val="24"/>
        </w:rPr>
        <w:t xml:space="preserve">n employee is hired by the employer to perform </w:t>
      </w:r>
      <w:r w:rsidR="00317BDA">
        <w:rPr>
          <w:rFonts w:ascii="Times New Roman" w:hAnsi="Times New Roman" w:cs="Times New Roman"/>
          <w:sz w:val="24"/>
          <w:szCs w:val="24"/>
        </w:rPr>
        <w:t>function</w:t>
      </w:r>
      <w:r w:rsidR="009D761A" w:rsidRPr="008920F2">
        <w:rPr>
          <w:rFonts w:ascii="Times New Roman" w:hAnsi="Times New Roman" w:cs="Times New Roman"/>
          <w:sz w:val="24"/>
          <w:szCs w:val="24"/>
        </w:rPr>
        <w:t>s in the direction and control of the employer</w:t>
      </w:r>
      <w:r w:rsidR="008D213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867204685"/>
          <w:citation/>
        </w:sdtPr>
        <w:sdtEndPr/>
        <w:sdtContent>
          <w:r w:rsidR="008D213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D2132">
            <w:rPr>
              <w:rFonts w:ascii="Times New Roman" w:hAnsi="Times New Roman" w:cs="Times New Roman"/>
              <w:sz w:val="24"/>
              <w:szCs w:val="24"/>
            </w:rPr>
            <w:instrText xml:space="preserve"> CITATION Hea20 \l 1033 </w:instrText>
          </w:r>
          <w:r w:rsidR="008D213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D2132" w:rsidRPr="008D2132">
            <w:rPr>
              <w:rFonts w:ascii="Times New Roman" w:hAnsi="Times New Roman" w:cs="Times New Roman"/>
              <w:noProof/>
              <w:sz w:val="24"/>
              <w:szCs w:val="24"/>
            </w:rPr>
            <w:t>(Satterley, 2020)</w:t>
          </w:r>
          <w:r w:rsidR="008D213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D2132">
        <w:rPr>
          <w:rFonts w:ascii="Times New Roman" w:hAnsi="Times New Roman" w:cs="Times New Roman"/>
          <w:sz w:val="24"/>
          <w:szCs w:val="24"/>
        </w:rPr>
        <w:t>.</w:t>
      </w:r>
      <w:r w:rsidR="009D761A" w:rsidRPr="008920F2">
        <w:rPr>
          <w:rFonts w:ascii="Times New Roman" w:hAnsi="Times New Roman" w:cs="Times New Roman"/>
          <w:sz w:val="24"/>
          <w:szCs w:val="24"/>
        </w:rPr>
        <w:t xml:space="preserve"> </w:t>
      </w:r>
      <w:r w:rsidR="00720AC5">
        <w:rPr>
          <w:rFonts w:ascii="Times New Roman" w:hAnsi="Times New Roman" w:cs="Times New Roman"/>
          <w:sz w:val="24"/>
          <w:szCs w:val="24"/>
        </w:rPr>
        <w:t>As a result, t</w:t>
      </w:r>
      <w:r w:rsidR="009D761A" w:rsidRPr="008920F2">
        <w:rPr>
          <w:rFonts w:ascii="Times New Roman" w:hAnsi="Times New Roman" w:cs="Times New Roman"/>
          <w:sz w:val="24"/>
          <w:szCs w:val="24"/>
        </w:rPr>
        <w:t>he court sets out some aspects that help to determine who a</w:t>
      </w:r>
      <w:r w:rsidR="008920F2" w:rsidRPr="008920F2">
        <w:rPr>
          <w:rFonts w:ascii="Times New Roman" w:hAnsi="Times New Roman" w:cs="Times New Roman"/>
          <w:sz w:val="24"/>
          <w:szCs w:val="24"/>
        </w:rPr>
        <w:t>n independent contractor is and what it means to be an employee.</w:t>
      </w:r>
      <w:r w:rsidR="008920F2">
        <w:rPr>
          <w:rFonts w:ascii="Times New Roman" w:hAnsi="Times New Roman" w:cs="Times New Roman"/>
          <w:sz w:val="24"/>
          <w:szCs w:val="24"/>
        </w:rPr>
        <w:t xml:space="preserve"> The interplay of several </w:t>
      </w:r>
      <w:r w:rsidR="00317BDA">
        <w:rPr>
          <w:rFonts w:ascii="Times New Roman" w:hAnsi="Times New Roman" w:cs="Times New Roman"/>
          <w:sz w:val="24"/>
          <w:szCs w:val="24"/>
        </w:rPr>
        <w:t>elemen</w:t>
      </w:r>
      <w:r w:rsidR="008920F2">
        <w:rPr>
          <w:rFonts w:ascii="Times New Roman" w:hAnsi="Times New Roman" w:cs="Times New Roman"/>
          <w:sz w:val="24"/>
          <w:szCs w:val="24"/>
        </w:rPr>
        <w:t xml:space="preserve">ts </w:t>
      </w:r>
      <w:r w:rsidR="001E5446">
        <w:rPr>
          <w:rFonts w:ascii="Times New Roman" w:hAnsi="Times New Roman" w:cs="Times New Roman"/>
          <w:sz w:val="24"/>
          <w:szCs w:val="24"/>
        </w:rPr>
        <w:t>helps to understand</w:t>
      </w:r>
      <w:r w:rsidR="008920F2">
        <w:rPr>
          <w:rFonts w:ascii="Times New Roman" w:hAnsi="Times New Roman" w:cs="Times New Roman"/>
          <w:sz w:val="24"/>
          <w:szCs w:val="24"/>
        </w:rPr>
        <w:t xml:space="preserve"> di</w:t>
      </w:r>
      <w:r>
        <w:rPr>
          <w:rFonts w:ascii="Times New Roman" w:hAnsi="Times New Roman" w:cs="Times New Roman"/>
          <w:sz w:val="24"/>
          <w:szCs w:val="24"/>
        </w:rPr>
        <w:t>fferences between employees together with</w:t>
      </w:r>
      <w:r w:rsidR="008920F2">
        <w:rPr>
          <w:rFonts w:ascii="Times New Roman" w:hAnsi="Times New Roman" w:cs="Times New Roman"/>
          <w:sz w:val="24"/>
          <w:szCs w:val="24"/>
        </w:rPr>
        <w:t xml:space="preserve"> an independent contractor</w:t>
      </w:r>
      <w:r w:rsidR="001E5446">
        <w:rPr>
          <w:rFonts w:ascii="Times New Roman" w:hAnsi="Times New Roman" w:cs="Times New Roman"/>
          <w:sz w:val="24"/>
          <w:szCs w:val="24"/>
        </w:rPr>
        <w:t>. These aspects include benefits, tax issu</w:t>
      </w:r>
      <w:r w:rsidR="007D7EE0">
        <w:rPr>
          <w:rFonts w:ascii="Times New Roman" w:hAnsi="Times New Roman" w:cs="Times New Roman"/>
          <w:sz w:val="24"/>
          <w:szCs w:val="24"/>
        </w:rPr>
        <w:t xml:space="preserve">es and direction of the employer </w:t>
      </w:r>
      <w:sdt>
        <w:sdtPr>
          <w:rPr>
            <w:rFonts w:ascii="Times New Roman" w:hAnsi="Times New Roman" w:cs="Times New Roman"/>
            <w:sz w:val="24"/>
            <w:szCs w:val="24"/>
          </w:rPr>
          <w:id w:val="-319896871"/>
          <w:citation/>
        </w:sdtPr>
        <w:sdtEndPr/>
        <w:sdtContent>
          <w:r w:rsidR="007D7EE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D7EE0">
            <w:rPr>
              <w:rFonts w:ascii="Times New Roman" w:hAnsi="Times New Roman" w:cs="Times New Roman"/>
              <w:sz w:val="24"/>
              <w:szCs w:val="24"/>
            </w:rPr>
            <w:instrText xml:space="preserve"> CITATION LEG20 \l 1033 </w:instrText>
          </w:r>
          <w:r w:rsidR="007D7EE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D7EE0" w:rsidRPr="007D7EE0">
            <w:rPr>
              <w:rFonts w:ascii="Times New Roman" w:hAnsi="Times New Roman" w:cs="Times New Roman"/>
              <w:noProof/>
              <w:sz w:val="24"/>
              <w:szCs w:val="24"/>
            </w:rPr>
            <w:t>(Global, 2020)</w:t>
          </w:r>
          <w:r w:rsidR="007D7EE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17BDA">
        <w:rPr>
          <w:rFonts w:ascii="Times New Roman" w:hAnsi="Times New Roman" w:cs="Times New Roman"/>
          <w:sz w:val="24"/>
          <w:szCs w:val="24"/>
        </w:rPr>
        <w:t xml:space="preserve"> </w:t>
      </w:r>
      <w:r w:rsidR="00CA4D62">
        <w:rPr>
          <w:rFonts w:ascii="Times New Roman" w:hAnsi="Times New Roman" w:cs="Times New Roman"/>
          <w:sz w:val="24"/>
          <w:szCs w:val="24"/>
        </w:rPr>
        <w:t>An employer can withhold tax at the time of salary payment for an employee</w:t>
      </w:r>
      <w:r w:rsidR="00823C8F">
        <w:rPr>
          <w:rFonts w:ascii="Times New Roman" w:hAnsi="Times New Roman" w:cs="Times New Roman"/>
          <w:sz w:val="24"/>
          <w:szCs w:val="24"/>
        </w:rPr>
        <w:t xml:space="preserve">, provide benefits such as insurance and social security and the overall aspect is that an employee works towards the direction and control of the employer. </w:t>
      </w:r>
      <w:r w:rsidR="00720AC5">
        <w:rPr>
          <w:rFonts w:ascii="Times New Roman" w:hAnsi="Times New Roman" w:cs="Times New Roman"/>
          <w:sz w:val="24"/>
          <w:szCs w:val="24"/>
        </w:rPr>
        <w:t>Therefore, e</w:t>
      </w:r>
      <w:r w:rsidR="00317BDA">
        <w:rPr>
          <w:rFonts w:ascii="Times New Roman" w:hAnsi="Times New Roman" w:cs="Times New Roman"/>
          <w:sz w:val="24"/>
          <w:szCs w:val="24"/>
        </w:rPr>
        <w:t>mployers control what emplo</w:t>
      </w:r>
      <w:r w:rsidR="00720AC5">
        <w:rPr>
          <w:rFonts w:ascii="Times New Roman" w:hAnsi="Times New Roman" w:cs="Times New Roman"/>
          <w:sz w:val="24"/>
          <w:szCs w:val="24"/>
        </w:rPr>
        <w:t>yees do, when and how they work</w:t>
      </w:r>
      <w:sdt>
        <w:sdtPr>
          <w:rPr>
            <w:rFonts w:ascii="Times New Roman" w:hAnsi="Times New Roman" w:cs="Times New Roman"/>
            <w:sz w:val="24"/>
            <w:szCs w:val="24"/>
          </w:rPr>
          <w:id w:val="544569073"/>
          <w:citation/>
        </w:sdtPr>
        <w:sdtEndPr/>
        <w:sdtContent>
          <w:r w:rsidR="007D7EE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D7EE0">
            <w:rPr>
              <w:rFonts w:ascii="Times New Roman" w:hAnsi="Times New Roman" w:cs="Times New Roman"/>
              <w:sz w:val="24"/>
              <w:szCs w:val="24"/>
            </w:rPr>
            <w:instrText xml:space="preserve"> CITATION LEG20 \l 1033 </w:instrText>
          </w:r>
          <w:r w:rsidR="007D7EE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D7EE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D7EE0" w:rsidRPr="007D7EE0">
            <w:rPr>
              <w:rFonts w:ascii="Times New Roman" w:hAnsi="Times New Roman" w:cs="Times New Roman"/>
              <w:noProof/>
              <w:sz w:val="24"/>
              <w:szCs w:val="24"/>
            </w:rPr>
            <w:t>(Global, 2020)</w:t>
          </w:r>
          <w:r w:rsidR="007D7EE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D7EE0">
        <w:rPr>
          <w:rFonts w:ascii="Times New Roman" w:hAnsi="Times New Roman" w:cs="Times New Roman"/>
          <w:sz w:val="24"/>
          <w:szCs w:val="24"/>
        </w:rPr>
        <w:t xml:space="preserve">. </w:t>
      </w:r>
      <w:r w:rsidR="00823C8F">
        <w:rPr>
          <w:rFonts w:ascii="Times New Roman" w:hAnsi="Times New Roman" w:cs="Times New Roman"/>
          <w:sz w:val="24"/>
          <w:szCs w:val="24"/>
        </w:rPr>
        <w:t>An independent contractor pay</w:t>
      </w:r>
      <w:bookmarkStart w:id="0" w:name="_GoBack"/>
      <w:bookmarkEnd w:id="0"/>
      <w:r w:rsidR="00823C8F">
        <w:rPr>
          <w:rFonts w:ascii="Times New Roman" w:hAnsi="Times New Roman" w:cs="Times New Roman"/>
          <w:sz w:val="24"/>
          <w:szCs w:val="24"/>
        </w:rPr>
        <w:t>s taxes independently and is not entitled to any benefits from the employer beside</w:t>
      </w:r>
      <w:r w:rsidR="00317BDA">
        <w:rPr>
          <w:rFonts w:ascii="Times New Roman" w:hAnsi="Times New Roman" w:cs="Times New Roman"/>
          <w:sz w:val="24"/>
          <w:szCs w:val="24"/>
        </w:rPr>
        <w:t>s</w:t>
      </w:r>
      <w:r w:rsidR="00823C8F">
        <w:rPr>
          <w:rFonts w:ascii="Times New Roman" w:hAnsi="Times New Roman" w:cs="Times New Roman"/>
          <w:sz w:val="24"/>
          <w:szCs w:val="24"/>
        </w:rPr>
        <w:t xml:space="preserve"> the agreed terms of </w:t>
      </w:r>
      <w:r w:rsidR="00317BDA">
        <w:rPr>
          <w:rFonts w:ascii="Times New Roman" w:hAnsi="Times New Roman" w:cs="Times New Roman"/>
          <w:sz w:val="24"/>
          <w:szCs w:val="24"/>
        </w:rPr>
        <w:t xml:space="preserve">the </w:t>
      </w:r>
      <w:r w:rsidR="00823C8F">
        <w:rPr>
          <w:rFonts w:ascii="Times New Roman" w:hAnsi="Times New Roman" w:cs="Times New Roman"/>
          <w:sz w:val="24"/>
          <w:szCs w:val="24"/>
        </w:rPr>
        <w:t xml:space="preserve">contract. </w:t>
      </w:r>
      <w:r w:rsidR="00720AC5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823C8F">
        <w:rPr>
          <w:rFonts w:ascii="Times New Roman" w:hAnsi="Times New Roman" w:cs="Times New Roman"/>
          <w:sz w:val="24"/>
          <w:szCs w:val="24"/>
        </w:rPr>
        <w:t>independent contractor controls and directs</w:t>
      </w:r>
      <w:r w:rsidR="00720AC5">
        <w:rPr>
          <w:rFonts w:ascii="Times New Roman" w:hAnsi="Times New Roman" w:cs="Times New Roman"/>
          <w:sz w:val="24"/>
          <w:szCs w:val="24"/>
        </w:rPr>
        <w:t xml:space="preserve"> their</w:t>
      </w:r>
      <w:r w:rsidR="00823C8F">
        <w:rPr>
          <w:rFonts w:ascii="Times New Roman" w:hAnsi="Times New Roman" w:cs="Times New Roman"/>
          <w:sz w:val="24"/>
          <w:szCs w:val="24"/>
        </w:rPr>
        <w:t xml:space="preserve"> work since the employer is only interested in the results.</w:t>
      </w:r>
    </w:p>
    <w:p w:rsidR="00833529" w:rsidRDefault="00043CD0" w:rsidP="00720A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Employees are entitled to basic salaries and wages</w:t>
      </w:r>
      <w:r w:rsidR="00317BDA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 xml:space="preserve">n case of failure of compliance by </w:t>
      </w:r>
      <w:r w:rsidR="00317BD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employer, an employer is protected by state agencies that enforce rights p</w:t>
      </w:r>
      <w:r w:rsidR="00F9048B">
        <w:rPr>
          <w:rFonts w:ascii="Times New Roman" w:hAnsi="Times New Roman" w:cs="Times New Roman"/>
          <w:sz w:val="24"/>
          <w:szCs w:val="24"/>
        </w:rPr>
        <w:t xml:space="preserve">rovided by salary and hours law. An </w:t>
      </w:r>
      <w:r w:rsidR="00420C45">
        <w:rPr>
          <w:rFonts w:ascii="Times New Roman" w:hAnsi="Times New Roman" w:cs="Times New Roman"/>
          <w:sz w:val="24"/>
          <w:szCs w:val="24"/>
        </w:rPr>
        <w:t>employee is</w:t>
      </w:r>
      <w:r w:rsidR="00C26C8A">
        <w:rPr>
          <w:rFonts w:ascii="Times New Roman" w:hAnsi="Times New Roman" w:cs="Times New Roman"/>
          <w:sz w:val="24"/>
          <w:szCs w:val="24"/>
        </w:rPr>
        <w:t xml:space="preserve"> also</w:t>
      </w:r>
      <w:r w:rsidR="00420C45">
        <w:rPr>
          <w:rFonts w:ascii="Times New Roman" w:hAnsi="Times New Roman" w:cs="Times New Roman"/>
          <w:sz w:val="24"/>
          <w:szCs w:val="24"/>
        </w:rPr>
        <w:t xml:space="preserve"> entitled to benefits such as </w:t>
      </w:r>
      <w:r>
        <w:rPr>
          <w:rFonts w:ascii="Times New Roman" w:hAnsi="Times New Roman" w:cs="Times New Roman"/>
          <w:sz w:val="24"/>
          <w:szCs w:val="24"/>
        </w:rPr>
        <w:t>health insurance and pension benefits</w:t>
      </w:r>
      <w:r w:rsidR="00C97010">
        <w:rPr>
          <w:rFonts w:ascii="Times New Roman" w:hAnsi="Times New Roman" w:cs="Times New Roman"/>
          <w:sz w:val="24"/>
          <w:szCs w:val="24"/>
        </w:rPr>
        <w:t xml:space="preserve"> ( Kiely, 2011).</w:t>
      </w:r>
      <w:r w:rsidR="00317BDA">
        <w:rPr>
          <w:rFonts w:ascii="Times New Roman" w:hAnsi="Times New Roman" w:cs="Times New Roman"/>
          <w:sz w:val="24"/>
          <w:szCs w:val="24"/>
        </w:rPr>
        <w:t xml:space="preserve"> </w:t>
      </w:r>
      <w:r w:rsidR="00720AC5">
        <w:rPr>
          <w:rFonts w:ascii="Times New Roman" w:hAnsi="Times New Roman" w:cs="Times New Roman"/>
          <w:sz w:val="24"/>
          <w:szCs w:val="24"/>
        </w:rPr>
        <w:t>On the other hand, a</w:t>
      </w:r>
      <w:r w:rsidR="00FB2DBE">
        <w:rPr>
          <w:rFonts w:ascii="Times New Roman" w:hAnsi="Times New Roman" w:cs="Times New Roman"/>
          <w:sz w:val="24"/>
          <w:szCs w:val="24"/>
        </w:rPr>
        <w:t>n employee is disadvantaged in that their work can be terminated if the employer feels one is not working as required</w:t>
      </w:r>
      <w:r w:rsidR="00C97010">
        <w:rPr>
          <w:rFonts w:ascii="Times New Roman" w:hAnsi="Times New Roman" w:cs="Times New Roman"/>
          <w:sz w:val="24"/>
          <w:szCs w:val="24"/>
        </w:rPr>
        <w:t xml:space="preserve"> (Kiely, 2011).</w:t>
      </w:r>
      <w:r w:rsidR="00317BDA">
        <w:rPr>
          <w:rFonts w:ascii="Times New Roman" w:hAnsi="Times New Roman" w:cs="Times New Roman"/>
          <w:sz w:val="24"/>
          <w:szCs w:val="24"/>
        </w:rPr>
        <w:t xml:space="preserve"> </w:t>
      </w:r>
      <w:r w:rsidR="00FB2DBE">
        <w:rPr>
          <w:rFonts w:ascii="Times New Roman" w:hAnsi="Times New Roman" w:cs="Times New Roman"/>
          <w:sz w:val="24"/>
          <w:szCs w:val="24"/>
        </w:rPr>
        <w:t>Most employees work at the mercy of their</w:t>
      </w:r>
      <w:r w:rsidR="0005091C">
        <w:rPr>
          <w:rFonts w:ascii="Times New Roman" w:hAnsi="Times New Roman" w:cs="Times New Roman"/>
          <w:sz w:val="24"/>
          <w:szCs w:val="24"/>
        </w:rPr>
        <w:t xml:space="preserve"> </w:t>
      </w:r>
      <w:r w:rsidR="00FB2DBE">
        <w:rPr>
          <w:rFonts w:ascii="Times New Roman" w:hAnsi="Times New Roman" w:cs="Times New Roman"/>
          <w:sz w:val="24"/>
          <w:szCs w:val="24"/>
        </w:rPr>
        <w:t>employers. Another con is that employee has little control over their practice such as prac</w:t>
      </w:r>
      <w:r w:rsidR="00720AC5">
        <w:rPr>
          <w:rFonts w:ascii="Times New Roman" w:hAnsi="Times New Roman" w:cs="Times New Roman"/>
          <w:sz w:val="24"/>
          <w:szCs w:val="24"/>
        </w:rPr>
        <w:t>tice hours and retirement plans among others</w:t>
      </w:r>
      <w:r w:rsidR="00FB2DBE">
        <w:rPr>
          <w:rFonts w:ascii="Times New Roman" w:hAnsi="Times New Roman" w:cs="Times New Roman"/>
          <w:sz w:val="24"/>
          <w:szCs w:val="24"/>
        </w:rPr>
        <w:t>.</w:t>
      </w:r>
    </w:p>
    <w:p w:rsidR="0005091C" w:rsidRDefault="00043CD0" w:rsidP="00720A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Independent contractors have control over their work hence can decide how and when to work.</w:t>
      </w:r>
      <w:r>
        <w:rPr>
          <w:rFonts w:ascii="Times New Roman" w:hAnsi="Times New Roman" w:cs="Times New Roman"/>
          <w:sz w:val="24"/>
          <w:szCs w:val="24"/>
        </w:rPr>
        <w:t xml:space="preserve"> Consequently</w:t>
      </w:r>
      <w:r w:rsidR="00317B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they are highly paid compared to employees since the employer does not incur other costs</w:t>
      </w:r>
      <w:r w:rsidR="00317B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such as providing benefits</w:t>
      </w:r>
      <w:r w:rsidR="00C97010">
        <w:rPr>
          <w:rFonts w:ascii="Times New Roman" w:hAnsi="Times New Roman" w:cs="Times New Roman"/>
          <w:sz w:val="24"/>
          <w:szCs w:val="24"/>
        </w:rPr>
        <w:t xml:space="preserve"> (Durban, 2010).</w:t>
      </w:r>
      <w:r w:rsidR="00317BDA">
        <w:rPr>
          <w:rFonts w:ascii="Times New Roman" w:hAnsi="Times New Roman" w:cs="Times New Roman"/>
          <w:sz w:val="24"/>
          <w:szCs w:val="24"/>
        </w:rPr>
        <w:t xml:space="preserve"> </w:t>
      </w:r>
      <w:r w:rsidR="00D2190E" w:rsidRPr="00D2190E">
        <w:rPr>
          <w:rFonts w:ascii="Times New Roman" w:hAnsi="Times New Roman" w:cs="Times New Roman"/>
          <w:sz w:val="24"/>
          <w:szCs w:val="24"/>
        </w:rPr>
        <w:t xml:space="preserve">One major challenge independent </w:t>
      </w:r>
      <w:r w:rsidR="00720AC5">
        <w:rPr>
          <w:rFonts w:ascii="Times New Roman" w:hAnsi="Times New Roman" w:cs="Times New Roman"/>
          <w:sz w:val="24"/>
          <w:szCs w:val="24"/>
        </w:rPr>
        <w:t>contractor</w:t>
      </w:r>
      <w:r w:rsidR="00720AC5" w:rsidRPr="00D2190E">
        <w:rPr>
          <w:rFonts w:ascii="Times New Roman" w:hAnsi="Times New Roman" w:cs="Times New Roman"/>
          <w:sz w:val="24"/>
          <w:szCs w:val="24"/>
        </w:rPr>
        <w:t>s</w:t>
      </w:r>
      <w:r w:rsidR="00D2190E" w:rsidRPr="00D2190E">
        <w:rPr>
          <w:rFonts w:ascii="Times New Roman" w:hAnsi="Times New Roman" w:cs="Times New Roman"/>
          <w:sz w:val="24"/>
          <w:szCs w:val="24"/>
        </w:rPr>
        <w:t xml:space="preserve"> face </w:t>
      </w:r>
      <w:r w:rsidR="00D2190E">
        <w:rPr>
          <w:rFonts w:ascii="Times New Roman" w:hAnsi="Times New Roman" w:cs="Times New Roman"/>
          <w:sz w:val="24"/>
          <w:szCs w:val="24"/>
        </w:rPr>
        <w:t>is that they cannot rely on state agencies to enforce their rights but instead has to file complaints with the court direct. Filing cases with agencies is deemed to be easier.</w:t>
      </w:r>
      <w:r w:rsidR="00720AC5">
        <w:rPr>
          <w:rFonts w:ascii="Times New Roman" w:hAnsi="Times New Roman" w:cs="Times New Roman"/>
          <w:sz w:val="24"/>
          <w:szCs w:val="24"/>
        </w:rPr>
        <w:t xml:space="preserve"> Another disadvantage is that i</w:t>
      </w:r>
      <w:r w:rsidR="00320EE1">
        <w:rPr>
          <w:rFonts w:ascii="Times New Roman" w:hAnsi="Times New Roman" w:cs="Times New Roman"/>
          <w:sz w:val="24"/>
          <w:szCs w:val="24"/>
        </w:rPr>
        <w:t>ndependent contractors are not eligible for benefits</w:t>
      </w:r>
      <w:r w:rsidR="00317BDA">
        <w:rPr>
          <w:rFonts w:ascii="Times New Roman" w:hAnsi="Times New Roman" w:cs="Times New Roman"/>
          <w:sz w:val="24"/>
          <w:szCs w:val="24"/>
        </w:rPr>
        <w:t>,</w:t>
      </w:r>
      <w:r w:rsidR="00320EE1">
        <w:rPr>
          <w:rFonts w:ascii="Times New Roman" w:hAnsi="Times New Roman" w:cs="Times New Roman"/>
          <w:sz w:val="24"/>
          <w:szCs w:val="24"/>
        </w:rPr>
        <w:t xml:space="preserve"> and insurance rates for self-employed are usually high</w:t>
      </w:r>
      <w:r w:rsidR="00C97010">
        <w:rPr>
          <w:rFonts w:ascii="Times New Roman" w:hAnsi="Times New Roman" w:cs="Times New Roman"/>
          <w:sz w:val="24"/>
          <w:szCs w:val="24"/>
        </w:rPr>
        <w:t xml:space="preserve"> (Durban, 2010).</w:t>
      </w:r>
      <w:r w:rsidR="00720AC5">
        <w:rPr>
          <w:rFonts w:ascii="Times New Roman" w:hAnsi="Times New Roman" w:cs="Times New Roman"/>
          <w:sz w:val="24"/>
          <w:szCs w:val="24"/>
        </w:rPr>
        <w:t xml:space="preserve"> Nevertheless, m</w:t>
      </w:r>
      <w:r w:rsidR="00320EE3">
        <w:rPr>
          <w:rFonts w:ascii="Times New Roman" w:hAnsi="Times New Roman" w:cs="Times New Roman"/>
          <w:sz w:val="24"/>
          <w:szCs w:val="24"/>
        </w:rPr>
        <w:t>ost independent contractors are paid in full after completion of work. They</w:t>
      </w:r>
      <w:r w:rsidR="00720AC5">
        <w:rPr>
          <w:rFonts w:ascii="Times New Roman" w:hAnsi="Times New Roman" w:cs="Times New Roman"/>
          <w:sz w:val="24"/>
          <w:szCs w:val="24"/>
        </w:rPr>
        <w:t>, thus</w:t>
      </w:r>
      <w:r w:rsidR="00317BDA">
        <w:rPr>
          <w:rFonts w:ascii="Times New Roman" w:hAnsi="Times New Roman" w:cs="Times New Roman"/>
          <w:sz w:val="24"/>
          <w:szCs w:val="24"/>
        </w:rPr>
        <w:t>,</w:t>
      </w:r>
      <w:r w:rsidR="00320EE3">
        <w:rPr>
          <w:rFonts w:ascii="Times New Roman" w:hAnsi="Times New Roman" w:cs="Times New Roman"/>
          <w:sz w:val="24"/>
          <w:szCs w:val="24"/>
        </w:rPr>
        <w:t xml:space="preserve"> face the risk of not being paid</w:t>
      </w:r>
      <w:r w:rsidR="00317BDA">
        <w:rPr>
          <w:rFonts w:ascii="Times New Roman" w:hAnsi="Times New Roman" w:cs="Times New Roman"/>
          <w:sz w:val="24"/>
          <w:szCs w:val="24"/>
        </w:rPr>
        <w:t>,</w:t>
      </w:r>
      <w:r w:rsidR="00320EE3">
        <w:rPr>
          <w:rFonts w:ascii="Times New Roman" w:hAnsi="Times New Roman" w:cs="Times New Roman"/>
          <w:sz w:val="24"/>
          <w:szCs w:val="24"/>
        </w:rPr>
        <w:t xml:space="preserve"> and there is no help for them outside a lawsuit. Independent contractors also face the ri</w:t>
      </w:r>
      <w:r w:rsidR="00720AC5">
        <w:rPr>
          <w:rFonts w:ascii="Times New Roman" w:hAnsi="Times New Roman" w:cs="Times New Roman"/>
          <w:sz w:val="24"/>
          <w:szCs w:val="24"/>
        </w:rPr>
        <w:t>sk of making losses if they do no</w:t>
      </w:r>
      <w:r w:rsidR="00320EE3">
        <w:rPr>
          <w:rFonts w:ascii="Times New Roman" w:hAnsi="Times New Roman" w:cs="Times New Roman"/>
          <w:sz w:val="24"/>
          <w:szCs w:val="24"/>
        </w:rPr>
        <w:t xml:space="preserve">t </w:t>
      </w:r>
      <w:r w:rsidR="005B1C06">
        <w:rPr>
          <w:rFonts w:ascii="Times New Roman" w:hAnsi="Times New Roman" w:cs="Times New Roman"/>
          <w:sz w:val="24"/>
          <w:szCs w:val="24"/>
        </w:rPr>
        <w:t>make the right decisions</w:t>
      </w:r>
      <w:r w:rsidR="00C97010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2113967825"/>
          <w:citation/>
        </w:sdtPr>
        <w:sdtEndPr/>
        <w:sdtContent>
          <w:r w:rsidR="00C9701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97010">
            <w:rPr>
              <w:rFonts w:ascii="Times New Roman" w:hAnsi="Times New Roman" w:cs="Times New Roman"/>
              <w:sz w:val="24"/>
              <w:szCs w:val="24"/>
            </w:rPr>
            <w:instrText xml:space="preserve"> CITATION Hea20 \l 1033 </w:instrText>
          </w:r>
          <w:r w:rsidR="00C9701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97010" w:rsidRPr="00C97010">
            <w:rPr>
              <w:rFonts w:ascii="Times New Roman" w:hAnsi="Times New Roman" w:cs="Times New Roman"/>
              <w:noProof/>
              <w:sz w:val="24"/>
              <w:szCs w:val="24"/>
            </w:rPr>
            <w:t>(Satterley, 2020)</w:t>
          </w:r>
          <w:r w:rsidR="00C9701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97010">
        <w:rPr>
          <w:rFonts w:ascii="Times New Roman" w:hAnsi="Times New Roman" w:cs="Times New Roman"/>
          <w:sz w:val="24"/>
          <w:szCs w:val="24"/>
        </w:rPr>
        <w:t>.</w:t>
      </w:r>
    </w:p>
    <w:p w:rsidR="0005091C" w:rsidRDefault="0005091C" w:rsidP="00720A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0EE1" w:rsidRDefault="00320EE1" w:rsidP="00720A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20EE1" w:rsidRPr="00D2190E" w:rsidRDefault="00320EE1" w:rsidP="00720A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048B" w:rsidRPr="00FB2DBE" w:rsidRDefault="00F9048B" w:rsidP="00720AC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B65CF" w:rsidRPr="008920F2" w:rsidRDefault="002B65CF" w:rsidP="00720A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65CF" w:rsidRDefault="002B65CF" w:rsidP="00720A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B1C06" w:rsidRDefault="005B1C06" w:rsidP="00720A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0AC5" w:rsidRDefault="00043CD0" w:rsidP="00720A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26656" w:rsidRDefault="00043CD0" w:rsidP="00720A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0433C" w:rsidRPr="0004239F" w:rsidRDefault="00043CD0" w:rsidP="00720A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39F">
        <w:rPr>
          <w:rFonts w:ascii="Times New Roman" w:hAnsi="Times New Roman" w:cs="Times New Roman"/>
          <w:sz w:val="24"/>
          <w:szCs w:val="24"/>
        </w:rPr>
        <w:t>Durban, D. W. (2010). Independent Contractor or Employee</w:t>
      </w:r>
      <w:r w:rsidR="0004239F" w:rsidRPr="0004239F">
        <w:rPr>
          <w:rFonts w:ascii="Times New Roman" w:hAnsi="Times New Roman" w:cs="Times New Roman"/>
          <w:sz w:val="24"/>
          <w:szCs w:val="24"/>
        </w:rPr>
        <w:t>?</w:t>
      </w:r>
      <w:r w:rsidRPr="0004239F">
        <w:rPr>
          <w:rFonts w:ascii="Times New Roman" w:hAnsi="Times New Roman" w:cs="Times New Roman"/>
          <w:sz w:val="24"/>
          <w:szCs w:val="24"/>
        </w:rPr>
        <w:t xml:space="preserve"> </w:t>
      </w:r>
      <w:r w:rsidRPr="0004239F">
        <w:rPr>
          <w:rFonts w:ascii="Times New Roman" w:hAnsi="Times New Roman" w:cs="Times New Roman"/>
          <w:i/>
          <w:iCs/>
          <w:sz w:val="24"/>
          <w:szCs w:val="24"/>
        </w:rPr>
        <w:t xml:space="preserve">SC </w:t>
      </w:r>
      <w:r w:rsidR="0004239F" w:rsidRPr="0004239F">
        <w:rPr>
          <w:rFonts w:ascii="Times New Roman" w:hAnsi="Times New Roman" w:cs="Times New Roman"/>
          <w:i/>
          <w:iCs/>
          <w:sz w:val="24"/>
          <w:szCs w:val="24"/>
        </w:rPr>
        <w:t>LAW.</w:t>
      </w:r>
      <w:r w:rsidRPr="0004239F">
        <w:rPr>
          <w:rFonts w:ascii="Times New Roman" w:hAnsi="Times New Roman" w:cs="Times New Roman"/>
          <w:sz w:val="24"/>
          <w:szCs w:val="24"/>
        </w:rPr>
        <w:t xml:space="preserve"> </w:t>
      </w:r>
      <w:r w:rsidRPr="0004239F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04239F">
        <w:rPr>
          <w:rFonts w:ascii="Times New Roman" w:hAnsi="Times New Roman" w:cs="Times New Roman"/>
          <w:sz w:val="24"/>
          <w:szCs w:val="24"/>
        </w:rPr>
        <w:t>, 31-34.</w:t>
      </w:r>
    </w:p>
    <w:p w:rsidR="00A0433C" w:rsidRPr="0004239F" w:rsidRDefault="00043CD0" w:rsidP="00720AC5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4239F">
        <w:rPr>
          <w:rFonts w:ascii="Times New Roman" w:hAnsi="Times New Roman" w:cs="Times New Roman"/>
          <w:sz w:val="24"/>
          <w:szCs w:val="24"/>
        </w:rPr>
        <w:fldChar w:fldCharType="begin"/>
      </w:r>
      <w:r w:rsidRPr="0004239F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04239F">
        <w:rPr>
          <w:rFonts w:ascii="Times New Roman" w:hAnsi="Times New Roman" w:cs="Times New Roman"/>
          <w:sz w:val="24"/>
          <w:szCs w:val="24"/>
        </w:rPr>
        <w:fldChar w:fldCharType="separate"/>
      </w:r>
      <w:r w:rsidRPr="0004239F">
        <w:rPr>
          <w:rFonts w:ascii="Times New Roman" w:hAnsi="Times New Roman" w:cs="Times New Roman"/>
          <w:noProof/>
          <w:sz w:val="24"/>
          <w:szCs w:val="24"/>
        </w:rPr>
        <w:t xml:space="preserve">Global, L. E. (2020). </w:t>
      </w:r>
      <w:r w:rsidRPr="0004239F">
        <w:rPr>
          <w:rFonts w:ascii="Times New Roman" w:hAnsi="Times New Roman" w:cs="Times New Roman"/>
          <w:noProof/>
          <w:sz w:val="24"/>
          <w:szCs w:val="24"/>
        </w:rPr>
        <w:t xml:space="preserve">Legal </w:t>
      </w:r>
      <w:r w:rsidRPr="0004239F">
        <w:rPr>
          <w:rFonts w:ascii="Times New Roman" w:hAnsi="Times New Roman" w:cs="Times New Roman"/>
          <w:noProof/>
          <w:sz w:val="24"/>
          <w:szCs w:val="24"/>
        </w:rPr>
        <w:t>Framework Differentiating Employee</w:t>
      </w:r>
      <w:r w:rsidR="00720AC5">
        <w:rPr>
          <w:rFonts w:ascii="Times New Roman" w:hAnsi="Times New Roman" w:cs="Times New Roman"/>
          <w:noProof/>
          <w:sz w:val="24"/>
          <w:szCs w:val="24"/>
        </w:rPr>
        <w:t xml:space="preserve">s from Independent Contractors. </w:t>
      </w:r>
      <w:r w:rsidR="00F8589B" w:rsidRPr="0004239F">
        <w:rPr>
          <w:rFonts w:ascii="Times New Roman" w:hAnsi="Times New Roman" w:cs="Times New Roman"/>
          <w:i/>
          <w:iCs/>
          <w:noProof/>
          <w:sz w:val="24"/>
          <w:szCs w:val="24"/>
        </w:rPr>
        <w:t>L&amp; E Global</w:t>
      </w:r>
      <w:r w:rsidR="00F8589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04239F">
        <w:rPr>
          <w:rFonts w:ascii="Times New Roman" w:hAnsi="Times New Roman" w:cs="Times New Roman"/>
          <w:noProof/>
          <w:sz w:val="24"/>
          <w:szCs w:val="24"/>
        </w:rPr>
        <w:t>https://knowledge.leglobal.org/eic/country/germany/legal-framework-differentiating-emplo</w:t>
      </w:r>
      <w:r w:rsidR="00E80FBB">
        <w:rPr>
          <w:rFonts w:ascii="Times New Roman" w:hAnsi="Times New Roman" w:cs="Times New Roman"/>
          <w:noProof/>
          <w:sz w:val="24"/>
          <w:szCs w:val="24"/>
        </w:rPr>
        <w:t xml:space="preserve">yees-independent-contractors-8/ </w:t>
      </w:r>
    </w:p>
    <w:p w:rsidR="00D26656" w:rsidRPr="0004239F" w:rsidRDefault="00043CD0" w:rsidP="00720AC5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04239F">
        <w:rPr>
          <w:rFonts w:ascii="Times New Roman" w:hAnsi="Times New Roman" w:cs="Times New Roman"/>
          <w:sz w:val="24"/>
          <w:szCs w:val="24"/>
        </w:rPr>
        <w:t>Kiely, P. (2011).</w:t>
      </w:r>
      <w:proofErr w:type="gramEnd"/>
      <w:r w:rsidRPr="0004239F">
        <w:rPr>
          <w:rFonts w:ascii="Times New Roman" w:hAnsi="Times New Roman" w:cs="Times New Roman"/>
          <w:sz w:val="24"/>
          <w:szCs w:val="24"/>
        </w:rPr>
        <w:t xml:space="preserve"> Independent contractor vs. employee. </w:t>
      </w:r>
      <w:r w:rsidRPr="0004239F">
        <w:rPr>
          <w:rFonts w:ascii="Times New Roman" w:hAnsi="Times New Roman" w:cs="Times New Roman"/>
          <w:i/>
          <w:iCs/>
          <w:sz w:val="24"/>
          <w:szCs w:val="24"/>
        </w:rPr>
        <w:t>New Zealand Jo</w:t>
      </w:r>
      <w:r w:rsidRPr="0004239F">
        <w:rPr>
          <w:rFonts w:ascii="Times New Roman" w:hAnsi="Times New Roman" w:cs="Times New Roman"/>
          <w:i/>
          <w:iCs/>
          <w:sz w:val="24"/>
          <w:szCs w:val="24"/>
        </w:rPr>
        <w:t>urnal of Employment Relations</w:t>
      </w:r>
      <w:r w:rsidRPr="0004239F">
        <w:rPr>
          <w:rFonts w:ascii="Times New Roman" w:hAnsi="Times New Roman" w:cs="Times New Roman"/>
          <w:sz w:val="24"/>
          <w:szCs w:val="24"/>
        </w:rPr>
        <w:t xml:space="preserve">, </w:t>
      </w:r>
      <w:r w:rsidRPr="0004239F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04239F">
        <w:rPr>
          <w:rFonts w:ascii="Times New Roman" w:hAnsi="Times New Roman" w:cs="Times New Roman"/>
          <w:sz w:val="24"/>
          <w:szCs w:val="24"/>
        </w:rPr>
        <w:t>(3), 58.</w:t>
      </w:r>
    </w:p>
    <w:p w:rsidR="00D26656" w:rsidRPr="0004239F" w:rsidRDefault="00043CD0" w:rsidP="00720AC5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4239F">
        <w:rPr>
          <w:rFonts w:ascii="Times New Roman" w:hAnsi="Times New Roman" w:cs="Times New Roman"/>
          <w:noProof/>
          <w:sz w:val="24"/>
          <w:szCs w:val="24"/>
        </w:rPr>
        <w:t xml:space="preserve">Satterley, H. D. (2020, January 30). </w:t>
      </w:r>
      <w:r w:rsidRPr="0004239F">
        <w:rPr>
          <w:rFonts w:ascii="Times New Roman" w:hAnsi="Times New Roman" w:cs="Times New Roman"/>
          <w:noProof/>
          <w:sz w:val="24"/>
          <w:szCs w:val="24"/>
        </w:rPr>
        <w:t>Indep</w:t>
      </w:r>
      <w:r w:rsidR="00720AC5">
        <w:rPr>
          <w:rFonts w:ascii="Times New Roman" w:hAnsi="Times New Roman" w:cs="Times New Roman"/>
          <w:noProof/>
          <w:sz w:val="24"/>
          <w:szCs w:val="24"/>
        </w:rPr>
        <w:t xml:space="preserve">endent contractor vs. Employee. </w:t>
      </w:r>
      <w:r w:rsidR="00F8589B" w:rsidRPr="0004239F">
        <w:rPr>
          <w:rFonts w:ascii="Times New Roman" w:hAnsi="Times New Roman" w:cs="Times New Roman"/>
          <w:i/>
          <w:iCs/>
          <w:noProof/>
          <w:sz w:val="24"/>
          <w:szCs w:val="24"/>
        </w:rPr>
        <w:t>fundera</w:t>
      </w:r>
      <w:r w:rsidR="00F8589B">
        <w:rPr>
          <w:rFonts w:ascii="Times New Roman" w:hAnsi="Times New Roman" w:cs="Times New Roman"/>
          <w:noProof/>
          <w:sz w:val="24"/>
          <w:szCs w:val="24"/>
        </w:rPr>
        <w:t>.</w:t>
      </w:r>
      <w:r w:rsidR="00F85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4239F">
        <w:rPr>
          <w:rFonts w:ascii="Times New Roman" w:hAnsi="Times New Roman" w:cs="Times New Roman"/>
          <w:noProof/>
          <w:sz w:val="24"/>
          <w:szCs w:val="24"/>
        </w:rPr>
        <w:t>https://www.fundera.com/blog/independent-contractor-vs-employee</w:t>
      </w:r>
    </w:p>
    <w:p w:rsidR="00D26656" w:rsidRDefault="00043CD0" w:rsidP="00720A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39F">
        <w:rPr>
          <w:rFonts w:ascii="Times New Roman" w:hAnsi="Times New Roman" w:cs="Times New Roman"/>
          <w:sz w:val="24"/>
          <w:szCs w:val="24"/>
        </w:rPr>
        <w:fldChar w:fldCharType="end"/>
      </w:r>
    </w:p>
    <w:p w:rsidR="005B1C06" w:rsidRDefault="005B1C06" w:rsidP="00720A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656" w:rsidRDefault="00D26656" w:rsidP="00720A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1C06" w:rsidRPr="008920F2" w:rsidRDefault="005B1C06" w:rsidP="00720A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B1C06" w:rsidRPr="00892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yMjI1MDQ2NLU0NTJS0lEKTi0uzszPAykwrAUAWU8qMywAAAA="/>
  </w:docVars>
  <w:rsids>
    <w:rsidRoot w:val="002B65CF"/>
    <w:rsid w:val="0004239F"/>
    <w:rsid w:val="00043CD0"/>
    <w:rsid w:val="0005091C"/>
    <w:rsid w:val="001A54AE"/>
    <w:rsid w:val="001E5446"/>
    <w:rsid w:val="002B65CF"/>
    <w:rsid w:val="00317BDA"/>
    <w:rsid w:val="00320EE1"/>
    <w:rsid w:val="00320EE3"/>
    <w:rsid w:val="00363F20"/>
    <w:rsid w:val="00420C45"/>
    <w:rsid w:val="004478AC"/>
    <w:rsid w:val="00537C8F"/>
    <w:rsid w:val="005B1C06"/>
    <w:rsid w:val="005B7330"/>
    <w:rsid w:val="00720AC5"/>
    <w:rsid w:val="007D7EE0"/>
    <w:rsid w:val="00823C8F"/>
    <w:rsid w:val="00833529"/>
    <w:rsid w:val="008920F2"/>
    <w:rsid w:val="008D2132"/>
    <w:rsid w:val="009D761A"/>
    <w:rsid w:val="00A0433C"/>
    <w:rsid w:val="00C26C8A"/>
    <w:rsid w:val="00C549CD"/>
    <w:rsid w:val="00C97010"/>
    <w:rsid w:val="00CA4D62"/>
    <w:rsid w:val="00D2190E"/>
    <w:rsid w:val="00D26656"/>
    <w:rsid w:val="00DA4032"/>
    <w:rsid w:val="00E80FBB"/>
    <w:rsid w:val="00F8589B"/>
    <w:rsid w:val="00F9048B"/>
    <w:rsid w:val="00FB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2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13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D26656"/>
  </w:style>
  <w:style w:type="paragraph" w:styleId="Header">
    <w:name w:val="header"/>
    <w:basedOn w:val="Normal"/>
    <w:link w:val="HeaderChar"/>
    <w:uiPriority w:val="99"/>
    <w:unhideWhenUsed/>
    <w:rsid w:val="005B7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330"/>
  </w:style>
  <w:style w:type="paragraph" w:styleId="Footer">
    <w:name w:val="footer"/>
    <w:basedOn w:val="Normal"/>
    <w:link w:val="FooterChar"/>
    <w:uiPriority w:val="99"/>
    <w:unhideWhenUsed/>
    <w:rsid w:val="005B7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3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2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132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D26656"/>
  </w:style>
  <w:style w:type="paragraph" w:styleId="Header">
    <w:name w:val="header"/>
    <w:basedOn w:val="Normal"/>
    <w:link w:val="HeaderChar"/>
    <w:uiPriority w:val="99"/>
    <w:unhideWhenUsed/>
    <w:rsid w:val="005B7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330"/>
  </w:style>
  <w:style w:type="paragraph" w:styleId="Footer">
    <w:name w:val="footer"/>
    <w:basedOn w:val="Normal"/>
    <w:link w:val="FooterChar"/>
    <w:uiPriority w:val="99"/>
    <w:unhideWhenUsed/>
    <w:rsid w:val="005B7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Hea20</b:Tag>
    <b:SourceType>InternetSite</b:SourceType>
    <b:Guid>{31FA739A-E7C2-4231-A4E9-A91B779BE0B7}</b:Guid>
    <b:Title>fundera</b:Title>
    <b:Year>2020</b:Year>
    <b:Author>
      <b:Author>
        <b:NameList>
          <b:Person>
            <b:Last>Satterley</b:Last>
            <b:First>Heather</b:First>
            <b:Middle>D.</b:Middle>
          </b:Person>
        </b:NameList>
      </b:Author>
    </b:Author>
    <b:InternetSiteTitle>Independent contractor vs. Employee</b:InternetSiteTitle>
    <b:Month>January</b:Month>
    <b:Day>30</b:Day>
    <b:URL>https://www.fundera.com/blog/independent-contractor-vs-employee</b:URL>
    <b:RefOrder>1</b:RefOrder>
  </b:Source>
  <b:Source>
    <b:Tag>LEG20</b:Tag>
    <b:SourceType>InternetSite</b:SourceType>
    <b:Guid>{526CB501-D9AE-4021-A616-D7D0CAF20F9B}</b:Guid>
    <b:Author>
      <b:Author>
        <b:NameList>
          <b:Person>
            <b:Last>Global</b:Last>
            <b:First>L&amp;</b:First>
            <b:Middle>E</b:Middle>
          </b:Person>
        </b:NameList>
      </b:Author>
    </b:Author>
    <b:Title>L&amp; E Global</b:Title>
    <b:InternetSiteTitle>Legal Framework Differentiating Employees from Independent Contractors</b:InternetSiteTitle>
    <b:Year>2020</b:Year>
    <b:YearAccessed>2020</b:YearAccessed>
    <b:MonthAccessed>May</b:MonthAccessed>
    <b:DayAccessed>6</b:DayAccessed>
    <b:URL>https://knowledge.leglobal.org/eic/country/germany/legal-framework-differentiating-employees-independent-contractors-8/</b:URL>
    <b:RefOrder>2</b:RefOrder>
  </b:Source>
</b:Sources>
</file>

<file path=customXml/itemProps1.xml><?xml version="1.0" encoding="utf-8"?>
<ds:datastoreItem xmlns:ds="http://schemas.openxmlformats.org/officeDocument/2006/customXml" ds:itemID="{4FCDCBCA-DC8A-4EEF-BF38-D09351A0C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champion</dc:creator>
  <cp:lastModifiedBy>User</cp:lastModifiedBy>
  <cp:revision>20</cp:revision>
  <dcterms:created xsi:type="dcterms:W3CDTF">2020-05-06T07:07:00Z</dcterms:created>
  <dcterms:modified xsi:type="dcterms:W3CDTF">2020-05-06T12:38:00Z</dcterms:modified>
</cp:coreProperties>
</file>